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24A2B9" w14:textId="0FA935EF" w:rsidR="00B84073" w:rsidRDefault="006256BF">
      <w:pPr>
        <w:pStyle w:val="a3"/>
        <w:rPr>
          <w:sz w:val="20"/>
        </w:rPr>
      </w:pPr>
      <w:r>
        <w:rPr>
          <w:noProof/>
          <w:lang w:bidi="ar-SA"/>
        </w:rPr>
        <w:drawing>
          <wp:anchor distT="0" distB="0" distL="114300" distR="114300" simplePos="0" relativeHeight="251659264" behindDoc="1" locked="0" layoutInCell="1" allowOverlap="1" wp14:anchorId="3525BEAA" wp14:editId="69E752B0">
            <wp:simplePos x="0" y="0"/>
            <wp:positionH relativeFrom="column">
              <wp:posOffset>-952500</wp:posOffset>
            </wp:positionH>
            <wp:positionV relativeFrom="paragraph">
              <wp:posOffset>-445135</wp:posOffset>
            </wp:positionV>
            <wp:extent cx="7560000" cy="1156425"/>
            <wp:effectExtent l="0" t="0" r="3175" b="571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6-12-19 (Бланки) 0.01a.wm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156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833DFE" w14:textId="50DC351A" w:rsidR="00B84073" w:rsidRDefault="00B84073">
      <w:pPr>
        <w:pStyle w:val="a3"/>
        <w:rPr>
          <w:sz w:val="20"/>
        </w:rPr>
      </w:pPr>
    </w:p>
    <w:p w14:paraId="7BEE083F" w14:textId="119633B3" w:rsidR="00B84073" w:rsidRDefault="00B84073">
      <w:pPr>
        <w:pStyle w:val="a3"/>
        <w:rPr>
          <w:sz w:val="20"/>
        </w:rPr>
      </w:pPr>
    </w:p>
    <w:p w14:paraId="75BF43F5" w14:textId="3F9B2071" w:rsidR="00B84073" w:rsidRDefault="00B84073">
      <w:pPr>
        <w:pStyle w:val="a3"/>
        <w:rPr>
          <w:sz w:val="20"/>
        </w:rPr>
      </w:pPr>
    </w:p>
    <w:p w14:paraId="459EFD92" w14:textId="4479CC8E" w:rsidR="00B84073" w:rsidRDefault="00B84073">
      <w:pPr>
        <w:pStyle w:val="a3"/>
        <w:rPr>
          <w:sz w:val="20"/>
        </w:rPr>
      </w:pPr>
    </w:p>
    <w:p w14:paraId="7F72B5B5" w14:textId="77777777" w:rsidR="00B84073" w:rsidRDefault="00B84073">
      <w:pPr>
        <w:pStyle w:val="a3"/>
        <w:spacing w:before="6"/>
      </w:pPr>
    </w:p>
    <w:p w14:paraId="6EB1E1A1" w14:textId="3D784251" w:rsidR="00B84073" w:rsidRDefault="00B84073" w:rsidP="00A80F2D">
      <w:pPr>
        <w:pStyle w:val="a3"/>
        <w:spacing w:before="90"/>
        <w:ind w:right="202"/>
      </w:pPr>
    </w:p>
    <w:p w14:paraId="3929C783" w14:textId="77777777" w:rsidR="00B84073" w:rsidRDefault="00B84073">
      <w:pPr>
        <w:pStyle w:val="a3"/>
        <w:spacing w:before="4"/>
        <w:rPr>
          <w:sz w:val="22"/>
        </w:rPr>
      </w:pPr>
    </w:p>
    <w:p w14:paraId="78317687" w14:textId="01BC4B2F" w:rsidR="006256BF" w:rsidRDefault="006256BF" w:rsidP="006256BF">
      <w:pPr>
        <w:pStyle w:val="1"/>
        <w:ind w:right="207"/>
        <w:jc w:val="center"/>
      </w:pPr>
      <w:r>
        <w:t xml:space="preserve">Уважаемые </w:t>
      </w:r>
      <w:r w:rsidR="00A4108A">
        <w:t>заказчики</w:t>
      </w:r>
      <w:r>
        <w:t>!</w:t>
      </w:r>
    </w:p>
    <w:p w14:paraId="1C9D1CEB" w14:textId="77777777" w:rsidR="006256BF" w:rsidRDefault="006256BF" w:rsidP="006256BF">
      <w:pPr>
        <w:pStyle w:val="a3"/>
        <w:spacing w:before="6"/>
        <w:rPr>
          <w:b/>
          <w:sz w:val="23"/>
        </w:rPr>
      </w:pPr>
    </w:p>
    <w:p w14:paraId="64ACFD9B" w14:textId="7D1EF938" w:rsidR="00B84073" w:rsidRDefault="006256BF" w:rsidP="00395F80">
      <w:pPr>
        <w:ind w:left="320" w:right="207"/>
        <w:jc w:val="both"/>
        <w:rPr>
          <w:sz w:val="24"/>
        </w:rPr>
      </w:pPr>
      <w:r>
        <w:rPr>
          <w:sz w:val="24"/>
        </w:rPr>
        <w:tab/>
        <w:t xml:space="preserve">Приглашаем Вас принять участие в </w:t>
      </w:r>
      <w:r w:rsidR="002D1C2B">
        <w:rPr>
          <w:sz w:val="24"/>
        </w:rPr>
        <w:t>вебинаре</w:t>
      </w:r>
      <w:r w:rsidRPr="00DE549F">
        <w:rPr>
          <w:sz w:val="24"/>
        </w:rPr>
        <w:t xml:space="preserve"> </w:t>
      </w:r>
      <w:r w:rsidR="00395F80" w:rsidRPr="00395F80">
        <w:rPr>
          <w:sz w:val="24"/>
          <w:szCs w:val="24"/>
        </w:rPr>
        <w:t>«Закупки с учреждениями уголовно-исполнительной системы РФ в соответствии с п.11 ч.1 ст. 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 и распоряжением от 08.12.2021г. №3500-р. Особенности заключения контрактов в цифровом формате через ЕИС»</w:t>
      </w:r>
      <w:r w:rsidRPr="00395F80">
        <w:rPr>
          <w:b/>
          <w:sz w:val="24"/>
          <w:szCs w:val="24"/>
        </w:rPr>
        <w:t>,</w:t>
      </w:r>
      <w:r w:rsidRPr="00DE549F">
        <w:rPr>
          <w:sz w:val="24"/>
        </w:rPr>
        <w:t xml:space="preserve"> </w:t>
      </w:r>
      <w:r>
        <w:rPr>
          <w:sz w:val="24"/>
        </w:rPr>
        <w:t xml:space="preserve">который состоится </w:t>
      </w:r>
      <w:r w:rsidR="00A4108A">
        <w:rPr>
          <w:b/>
          <w:sz w:val="24"/>
          <w:u w:val="thick"/>
        </w:rPr>
        <w:t>3</w:t>
      </w:r>
      <w:r w:rsidR="002D1C2B" w:rsidRPr="000D562B">
        <w:rPr>
          <w:b/>
          <w:sz w:val="24"/>
          <w:u w:val="thick"/>
        </w:rPr>
        <w:t xml:space="preserve"> </w:t>
      </w:r>
      <w:r w:rsidR="00A4108A">
        <w:rPr>
          <w:b/>
          <w:sz w:val="24"/>
          <w:u w:val="thick"/>
        </w:rPr>
        <w:t>марта</w:t>
      </w:r>
      <w:r w:rsidR="00F02C1F" w:rsidRPr="000D562B">
        <w:rPr>
          <w:b/>
          <w:sz w:val="24"/>
          <w:u w:val="thick"/>
        </w:rPr>
        <w:t xml:space="preserve"> 202</w:t>
      </w:r>
      <w:r w:rsidR="00A4108A">
        <w:rPr>
          <w:b/>
          <w:sz w:val="24"/>
          <w:u w:val="thick"/>
        </w:rPr>
        <w:t>6</w:t>
      </w:r>
      <w:r w:rsidR="00327F43" w:rsidRPr="000D562B">
        <w:rPr>
          <w:b/>
          <w:sz w:val="24"/>
          <w:u w:val="thick"/>
        </w:rPr>
        <w:t xml:space="preserve"> г.</w:t>
      </w:r>
      <w:r w:rsidR="001D66FB" w:rsidRPr="000D562B">
        <w:rPr>
          <w:b/>
          <w:sz w:val="24"/>
          <w:u w:val="thick"/>
        </w:rPr>
        <w:t xml:space="preserve"> </w:t>
      </w:r>
      <w:r w:rsidR="001D66FB" w:rsidRPr="007616F5">
        <w:rPr>
          <w:b/>
          <w:sz w:val="24"/>
          <w:u w:val="thick"/>
        </w:rPr>
        <w:t xml:space="preserve">в </w:t>
      </w:r>
      <w:r w:rsidR="002D1C2B" w:rsidRPr="007616F5">
        <w:rPr>
          <w:b/>
          <w:sz w:val="24"/>
          <w:u w:val="thick"/>
        </w:rPr>
        <w:t>1</w:t>
      </w:r>
      <w:r w:rsidR="007616F5" w:rsidRPr="007616F5">
        <w:rPr>
          <w:b/>
          <w:sz w:val="24"/>
          <w:u w:val="thick"/>
        </w:rPr>
        <w:t>0</w:t>
      </w:r>
      <w:r w:rsidR="002D1C2B" w:rsidRPr="007616F5">
        <w:rPr>
          <w:b/>
          <w:sz w:val="24"/>
          <w:u w:val="thick"/>
        </w:rPr>
        <w:t>:</w:t>
      </w:r>
      <w:r w:rsidR="00071A5A" w:rsidRPr="007616F5">
        <w:rPr>
          <w:b/>
          <w:sz w:val="24"/>
          <w:u w:val="thick"/>
        </w:rPr>
        <w:t>0</w:t>
      </w:r>
      <w:r w:rsidR="002D1C2B" w:rsidRPr="007616F5">
        <w:rPr>
          <w:b/>
          <w:sz w:val="24"/>
          <w:u w:val="thick"/>
        </w:rPr>
        <w:t>0</w:t>
      </w:r>
      <w:r w:rsidR="00C56B3A" w:rsidRPr="007616F5">
        <w:rPr>
          <w:b/>
          <w:sz w:val="24"/>
          <w:u w:val="thick"/>
        </w:rPr>
        <w:t xml:space="preserve"> ч. по МСК</w:t>
      </w:r>
      <w:r w:rsidR="00C56B3A" w:rsidRPr="000D562B">
        <w:rPr>
          <w:sz w:val="24"/>
        </w:rPr>
        <w:t>.</w:t>
      </w:r>
    </w:p>
    <w:p w14:paraId="3CBE469E" w14:textId="6AA7E0DB" w:rsidR="006256BF" w:rsidRDefault="006256BF">
      <w:pPr>
        <w:ind w:left="320" w:right="207"/>
        <w:jc w:val="center"/>
        <w:rPr>
          <w:sz w:val="24"/>
        </w:rPr>
      </w:pPr>
    </w:p>
    <w:p w14:paraId="1F3E76A4" w14:textId="3A5A3C22" w:rsidR="006256BF" w:rsidRDefault="006256BF">
      <w:pPr>
        <w:ind w:left="320" w:right="207"/>
        <w:jc w:val="center"/>
        <w:rPr>
          <w:sz w:val="24"/>
        </w:rPr>
      </w:pPr>
    </w:p>
    <w:p w14:paraId="5B8A1B1E" w14:textId="77777777" w:rsidR="00B84073" w:rsidRDefault="00B84073">
      <w:pPr>
        <w:pStyle w:val="a3"/>
        <w:spacing w:before="7"/>
        <w:rPr>
          <w:sz w:val="16"/>
        </w:rPr>
      </w:pPr>
    </w:p>
    <w:p w14:paraId="5C3F38BF" w14:textId="77777777" w:rsidR="00B84073" w:rsidRDefault="00C56B3A">
      <w:pPr>
        <w:pStyle w:val="1"/>
        <w:spacing w:before="90"/>
        <w:ind w:left="222"/>
      </w:pPr>
      <w:r>
        <w:t>Программа вебинара:</w:t>
      </w:r>
    </w:p>
    <w:p w14:paraId="60E1DDFD" w14:textId="77777777" w:rsidR="00A4108A" w:rsidRPr="00A4108A" w:rsidRDefault="00A4108A" w:rsidP="00A4108A">
      <w:pPr>
        <w:widowControl/>
        <w:autoSpaceDE/>
        <w:autoSpaceDN/>
        <w:spacing w:line="360" w:lineRule="auto"/>
        <w:contextualSpacing/>
        <w:rPr>
          <w:sz w:val="28"/>
          <w:szCs w:val="28"/>
        </w:rPr>
      </w:pPr>
      <w:bookmarkStart w:id="0" w:name="_GoBack"/>
      <w:bookmarkEnd w:id="0"/>
    </w:p>
    <w:p w14:paraId="40B99238" w14:textId="77777777" w:rsidR="00A4108A" w:rsidRPr="007616F5" w:rsidRDefault="00A4108A" w:rsidP="00A4108A">
      <w:pPr>
        <w:pStyle w:val="a4"/>
        <w:widowControl/>
        <w:numPr>
          <w:ilvl w:val="0"/>
          <w:numId w:val="4"/>
        </w:numPr>
        <w:autoSpaceDE/>
        <w:autoSpaceDN/>
        <w:spacing w:line="360" w:lineRule="auto"/>
        <w:contextualSpacing/>
        <w:rPr>
          <w:sz w:val="24"/>
        </w:rPr>
      </w:pPr>
      <w:r w:rsidRPr="007616F5">
        <w:rPr>
          <w:sz w:val="24"/>
        </w:rPr>
        <w:t>Перечень продукции закупаемой у предприятий УИС</w:t>
      </w:r>
    </w:p>
    <w:p w14:paraId="56A8A556" w14:textId="40B3FDDC" w:rsidR="00A4108A" w:rsidRPr="007616F5" w:rsidRDefault="00A4108A" w:rsidP="00A4108A">
      <w:pPr>
        <w:pStyle w:val="a4"/>
        <w:widowControl/>
        <w:numPr>
          <w:ilvl w:val="0"/>
          <w:numId w:val="4"/>
        </w:numPr>
        <w:autoSpaceDE/>
        <w:autoSpaceDN/>
        <w:spacing w:line="360" w:lineRule="auto"/>
        <w:contextualSpacing/>
        <w:rPr>
          <w:sz w:val="24"/>
        </w:rPr>
      </w:pPr>
      <w:r w:rsidRPr="007616F5">
        <w:rPr>
          <w:sz w:val="24"/>
        </w:rPr>
        <w:t>Основания для осуществления закупки у единственного поставщика</w:t>
      </w:r>
    </w:p>
    <w:p w14:paraId="541EAB66" w14:textId="51F25CE9" w:rsidR="00A4108A" w:rsidRPr="007616F5" w:rsidRDefault="00A4108A" w:rsidP="00A4108A">
      <w:pPr>
        <w:pStyle w:val="a4"/>
        <w:widowControl/>
        <w:numPr>
          <w:ilvl w:val="0"/>
          <w:numId w:val="4"/>
        </w:numPr>
        <w:autoSpaceDE/>
        <w:autoSpaceDN/>
        <w:spacing w:line="360" w:lineRule="auto"/>
        <w:contextualSpacing/>
        <w:rPr>
          <w:sz w:val="24"/>
        </w:rPr>
      </w:pPr>
      <w:r w:rsidRPr="007616F5">
        <w:rPr>
          <w:sz w:val="24"/>
        </w:rPr>
        <w:t>Применение преимуществ для участников-предприятий УИС</w:t>
      </w:r>
    </w:p>
    <w:p w14:paraId="37A25706" w14:textId="6B4BFFD7" w:rsidR="00A4108A" w:rsidRDefault="00A4108A" w:rsidP="00A4108A">
      <w:pPr>
        <w:pStyle w:val="a4"/>
        <w:widowControl/>
        <w:numPr>
          <w:ilvl w:val="0"/>
          <w:numId w:val="4"/>
        </w:numPr>
        <w:autoSpaceDE/>
        <w:autoSpaceDN/>
        <w:spacing w:line="360" w:lineRule="auto"/>
        <w:contextualSpacing/>
        <w:rPr>
          <w:sz w:val="24"/>
        </w:rPr>
      </w:pPr>
      <w:r w:rsidRPr="007616F5">
        <w:rPr>
          <w:sz w:val="24"/>
        </w:rPr>
        <w:t>Особенности заключения контракта с единственным поставщиком в электронной форме</w:t>
      </w:r>
    </w:p>
    <w:p w14:paraId="78972547" w14:textId="03844561" w:rsidR="00EA356C" w:rsidRPr="007616F5" w:rsidRDefault="00420F93" w:rsidP="00420F93">
      <w:pPr>
        <w:pStyle w:val="a4"/>
        <w:widowControl/>
        <w:numPr>
          <w:ilvl w:val="0"/>
          <w:numId w:val="4"/>
        </w:numPr>
        <w:autoSpaceDE/>
        <w:autoSpaceDN/>
        <w:spacing w:line="360" w:lineRule="auto"/>
        <w:contextualSpacing/>
        <w:rPr>
          <w:sz w:val="24"/>
        </w:rPr>
      </w:pPr>
      <w:r w:rsidRPr="00420F93">
        <w:rPr>
          <w:sz w:val="24"/>
        </w:rPr>
        <w:t xml:space="preserve">Организация работы учреждениями </w:t>
      </w:r>
      <w:r>
        <w:rPr>
          <w:sz w:val="24"/>
        </w:rPr>
        <w:t>УФСИН России по Брянской</w:t>
      </w:r>
      <w:r w:rsidRPr="00420F93">
        <w:rPr>
          <w:sz w:val="24"/>
        </w:rPr>
        <w:t xml:space="preserve"> области по производству продукции, выполнению работ, оказанию услуг для государственных и муниципальных нужд. Осуществление</w:t>
      </w:r>
      <w:r>
        <w:rPr>
          <w:sz w:val="24"/>
        </w:rPr>
        <w:t xml:space="preserve"> закупок товаров (работ, услуг), </w:t>
      </w:r>
      <w:r w:rsidRPr="00420F93">
        <w:rPr>
          <w:sz w:val="24"/>
        </w:rPr>
        <w:t>производимых учреждениями УИС области</w:t>
      </w:r>
      <w:r>
        <w:rPr>
          <w:sz w:val="24"/>
        </w:rPr>
        <w:t>,</w:t>
      </w:r>
      <w:r w:rsidRPr="00420F93">
        <w:rPr>
          <w:sz w:val="24"/>
        </w:rPr>
        <w:t xml:space="preserve"> как у единственного поставщика</w:t>
      </w:r>
    </w:p>
    <w:p w14:paraId="70AA026F" w14:textId="3910EE27" w:rsidR="004731E8" w:rsidRDefault="004731E8" w:rsidP="002D1C2B">
      <w:pPr>
        <w:pStyle w:val="a4"/>
        <w:widowControl/>
        <w:numPr>
          <w:ilvl w:val="0"/>
          <w:numId w:val="4"/>
        </w:numPr>
        <w:autoSpaceDE/>
        <w:autoSpaceDN/>
        <w:spacing w:line="360" w:lineRule="auto"/>
        <w:ind w:left="714" w:hanging="357"/>
        <w:contextualSpacing/>
        <w:rPr>
          <w:sz w:val="24"/>
        </w:rPr>
      </w:pPr>
      <w:r w:rsidRPr="007616F5">
        <w:rPr>
          <w:sz w:val="24"/>
        </w:rPr>
        <w:t>Ответы на вопросы</w:t>
      </w:r>
    </w:p>
    <w:p w14:paraId="3090A14B" w14:textId="77777777" w:rsidR="007616F5" w:rsidRDefault="007616F5" w:rsidP="007616F5">
      <w:pPr>
        <w:widowControl/>
        <w:autoSpaceDE/>
        <w:autoSpaceDN/>
        <w:spacing w:line="360" w:lineRule="auto"/>
        <w:contextualSpacing/>
        <w:rPr>
          <w:sz w:val="24"/>
        </w:rPr>
      </w:pPr>
    </w:p>
    <w:p w14:paraId="72A7A9F8" w14:textId="77777777" w:rsidR="007616F5" w:rsidRPr="007616F5" w:rsidRDefault="007616F5" w:rsidP="007616F5">
      <w:pPr>
        <w:widowControl/>
        <w:autoSpaceDE/>
        <w:autoSpaceDN/>
        <w:spacing w:line="360" w:lineRule="auto"/>
        <w:contextualSpacing/>
        <w:rPr>
          <w:sz w:val="24"/>
        </w:rPr>
      </w:pPr>
      <w:r>
        <w:rPr>
          <w:sz w:val="24"/>
        </w:rPr>
        <w:t xml:space="preserve">Регистрация по ссылке: </w:t>
      </w:r>
    </w:p>
    <w:p w14:paraId="207BA9A2" w14:textId="2C8EF6FA" w:rsidR="007616F5" w:rsidRPr="007616F5" w:rsidRDefault="00395F80" w:rsidP="007616F5">
      <w:pPr>
        <w:widowControl/>
        <w:autoSpaceDE/>
        <w:autoSpaceDN/>
        <w:spacing w:line="360" w:lineRule="auto"/>
        <w:contextualSpacing/>
        <w:rPr>
          <w:sz w:val="24"/>
        </w:rPr>
      </w:pPr>
      <w:hyperlink r:id="rId6" w:history="1">
        <w:r w:rsidR="007616F5" w:rsidRPr="00602BDB">
          <w:rPr>
            <w:rStyle w:val="a5"/>
            <w:sz w:val="24"/>
          </w:rPr>
          <w:t>https://my.mts-link.ru/j/5937221/13588453537/session/12797951978</w:t>
        </w:r>
      </w:hyperlink>
      <w:r w:rsidR="007616F5">
        <w:rPr>
          <w:sz w:val="24"/>
        </w:rPr>
        <w:t xml:space="preserve">. </w:t>
      </w:r>
    </w:p>
    <w:p w14:paraId="2461A466" w14:textId="77777777" w:rsidR="00FE6916" w:rsidRDefault="00FE6916" w:rsidP="00FE6916">
      <w:pPr>
        <w:pStyle w:val="a4"/>
        <w:tabs>
          <w:tab w:val="left" w:pos="941"/>
          <w:tab w:val="left" w:pos="942"/>
        </w:tabs>
        <w:ind w:firstLine="0"/>
        <w:rPr>
          <w:sz w:val="24"/>
        </w:rPr>
      </w:pPr>
    </w:p>
    <w:p w14:paraId="4566D8F5" w14:textId="77777777" w:rsidR="007616F5" w:rsidRDefault="00C56B3A" w:rsidP="002A3936">
      <w:pPr>
        <w:jc w:val="both"/>
      </w:pPr>
      <w:r w:rsidRPr="00617ACB">
        <w:rPr>
          <w:b/>
        </w:rPr>
        <w:t>Спикер</w:t>
      </w:r>
      <w:r w:rsidR="007616F5">
        <w:rPr>
          <w:b/>
        </w:rPr>
        <w:t>ы</w:t>
      </w:r>
      <w:r w:rsidRPr="00617ACB">
        <w:rPr>
          <w:b/>
        </w:rPr>
        <w:t>:</w:t>
      </w:r>
      <w:r>
        <w:t xml:space="preserve"> </w:t>
      </w:r>
    </w:p>
    <w:p w14:paraId="42406336" w14:textId="159DFA9C" w:rsidR="00B84073" w:rsidRDefault="009275F0" w:rsidP="002A3936">
      <w:pPr>
        <w:jc w:val="both"/>
      </w:pPr>
      <w:r>
        <w:t xml:space="preserve">Спирин Андрей Андреевич – </w:t>
      </w:r>
      <w:r w:rsidR="002A3936" w:rsidRPr="002A3936">
        <w:t xml:space="preserve">Руководитель отдела развития продуктов обучения для участников закупок </w:t>
      </w:r>
      <w:r>
        <w:t>Департамента обучения</w:t>
      </w:r>
      <w:r w:rsidR="00A17E38">
        <w:t xml:space="preserve"> </w:t>
      </w:r>
      <w:r w:rsidR="002712C9">
        <w:t xml:space="preserve">электронной площадки </w:t>
      </w:r>
      <w:r w:rsidR="00A17E38">
        <w:t>РТС-тендер</w:t>
      </w:r>
    </w:p>
    <w:p w14:paraId="099EDD3C" w14:textId="77777777" w:rsidR="00EA356C" w:rsidRDefault="00EA356C" w:rsidP="002A3936">
      <w:pPr>
        <w:jc w:val="both"/>
      </w:pPr>
    </w:p>
    <w:p w14:paraId="2E99FD7F" w14:textId="5DF41A05" w:rsidR="00EA356C" w:rsidRDefault="00EA356C" w:rsidP="002A3936">
      <w:pPr>
        <w:jc w:val="both"/>
      </w:pPr>
      <w:r>
        <w:t>Шубин Дмитрий Викторович – Заместитель начальника отдела трудовой адаптации осуждённых Управления Федеральной службы исполнения наказаний по Брянской области</w:t>
      </w:r>
    </w:p>
    <w:p w14:paraId="68A3F0B6" w14:textId="77777777" w:rsidR="007616F5" w:rsidRDefault="007616F5" w:rsidP="002A3936">
      <w:pPr>
        <w:jc w:val="both"/>
      </w:pPr>
    </w:p>
    <w:p w14:paraId="74565F3D" w14:textId="77777777" w:rsidR="007616F5" w:rsidRDefault="007616F5" w:rsidP="002A3936">
      <w:pPr>
        <w:jc w:val="both"/>
      </w:pPr>
    </w:p>
    <w:p w14:paraId="4920359E" w14:textId="77777777" w:rsidR="00C23C8A" w:rsidRDefault="00C23C8A" w:rsidP="002A3936">
      <w:pPr>
        <w:jc w:val="both"/>
      </w:pPr>
    </w:p>
    <w:p w14:paraId="73B5DCFE" w14:textId="77777777" w:rsidR="00C23C8A" w:rsidRDefault="00C23C8A" w:rsidP="002A3936">
      <w:pPr>
        <w:jc w:val="both"/>
      </w:pPr>
    </w:p>
    <w:p w14:paraId="5089D9EE" w14:textId="51CEFAC2" w:rsidR="00C23C8A" w:rsidRPr="002A3936" w:rsidRDefault="00C23C8A" w:rsidP="002A3936">
      <w:pPr>
        <w:jc w:val="both"/>
        <w:rPr>
          <w:rFonts w:ascii="Arial" w:eastAsiaTheme="minorEastAsia" w:hAnsi="Arial" w:cs="Arial"/>
          <w:b/>
          <w:bCs/>
          <w:noProof/>
          <w:color w:val="1F497D"/>
          <w:sz w:val="20"/>
          <w:szCs w:val="20"/>
          <w:lang w:bidi="ar-SA"/>
        </w:rPr>
      </w:pPr>
      <w:r>
        <w:t xml:space="preserve"> </w:t>
      </w:r>
    </w:p>
    <w:sectPr w:rsidR="00C23C8A" w:rsidRPr="002A3936">
      <w:type w:val="continuous"/>
      <w:pgSz w:w="11910" w:h="16840"/>
      <w:pgMar w:top="720" w:right="7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55FC0"/>
    <w:multiLevelType w:val="hybridMultilevel"/>
    <w:tmpl w:val="023E7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05B55"/>
    <w:multiLevelType w:val="hybridMultilevel"/>
    <w:tmpl w:val="2E828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21445D"/>
    <w:multiLevelType w:val="hybridMultilevel"/>
    <w:tmpl w:val="C5D63EEA"/>
    <w:lvl w:ilvl="0" w:tplc="E3F604D4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74CA04DE">
      <w:numFmt w:val="bullet"/>
      <w:lvlText w:val="•"/>
      <w:lvlJc w:val="left"/>
      <w:pPr>
        <w:ind w:left="1814" w:hanging="360"/>
      </w:pPr>
      <w:rPr>
        <w:rFonts w:hint="default"/>
        <w:lang w:val="ru-RU" w:eastAsia="ru-RU" w:bidi="ru-RU"/>
      </w:rPr>
    </w:lvl>
    <w:lvl w:ilvl="2" w:tplc="2906166C">
      <w:numFmt w:val="bullet"/>
      <w:lvlText w:val="•"/>
      <w:lvlJc w:val="left"/>
      <w:pPr>
        <w:ind w:left="2689" w:hanging="360"/>
      </w:pPr>
      <w:rPr>
        <w:rFonts w:hint="default"/>
        <w:lang w:val="ru-RU" w:eastAsia="ru-RU" w:bidi="ru-RU"/>
      </w:rPr>
    </w:lvl>
    <w:lvl w:ilvl="3" w:tplc="A1B87FF0">
      <w:numFmt w:val="bullet"/>
      <w:lvlText w:val="•"/>
      <w:lvlJc w:val="left"/>
      <w:pPr>
        <w:ind w:left="3563" w:hanging="360"/>
      </w:pPr>
      <w:rPr>
        <w:rFonts w:hint="default"/>
        <w:lang w:val="ru-RU" w:eastAsia="ru-RU" w:bidi="ru-RU"/>
      </w:rPr>
    </w:lvl>
    <w:lvl w:ilvl="4" w:tplc="C242D61C">
      <w:numFmt w:val="bullet"/>
      <w:lvlText w:val="•"/>
      <w:lvlJc w:val="left"/>
      <w:pPr>
        <w:ind w:left="4438" w:hanging="360"/>
      </w:pPr>
      <w:rPr>
        <w:rFonts w:hint="default"/>
        <w:lang w:val="ru-RU" w:eastAsia="ru-RU" w:bidi="ru-RU"/>
      </w:rPr>
    </w:lvl>
    <w:lvl w:ilvl="5" w:tplc="8A9861F4">
      <w:numFmt w:val="bullet"/>
      <w:lvlText w:val="•"/>
      <w:lvlJc w:val="left"/>
      <w:pPr>
        <w:ind w:left="5313" w:hanging="360"/>
      </w:pPr>
      <w:rPr>
        <w:rFonts w:hint="default"/>
        <w:lang w:val="ru-RU" w:eastAsia="ru-RU" w:bidi="ru-RU"/>
      </w:rPr>
    </w:lvl>
    <w:lvl w:ilvl="6" w:tplc="6BF27FBA">
      <w:numFmt w:val="bullet"/>
      <w:lvlText w:val="•"/>
      <w:lvlJc w:val="left"/>
      <w:pPr>
        <w:ind w:left="6187" w:hanging="360"/>
      </w:pPr>
      <w:rPr>
        <w:rFonts w:hint="default"/>
        <w:lang w:val="ru-RU" w:eastAsia="ru-RU" w:bidi="ru-RU"/>
      </w:rPr>
    </w:lvl>
    <w:lvl w:ilvl="7" w:tplc="9BBE50C6">
      <w:numFmt w:val="bullet"/>
      <w:lvlText w:val="•"/>
      <w:lvlJc w:val="left"/>
      <w:pPr>
        <w:ind w:left="7062" w:hanging="360"/>
      </w:pPr>
      <w:rPr>
        <w:rFonts w:hint="default"/>
        <w:lang w:val="ru-RU" w:eastAsia="ru-RU" w:bidi="ru-RU"/>
      </w:rPr>
    </w:lvl>
    <w:lvl w:ilvl="8" w:tplc="4134B344">
      <w:numFmt w:val="bullet"/>
      <w:lvlText w:val="•"/>
      <w:lvlJc w:val="left"/>
      <w:pPr>
        <w:ind w:left="7937" w:hanging="360"/>
      </w:pPr>
      <w:rPr>
        <w:rFonts w:hint="default"/>
        <w:lang w:val="ru-RU" w:eastAsia="ru-RU" w:bidi="ru-RU"/>
      </w:rPr>
    </w:lvl>
  </w:abstractNum>
  <w:abstractNum w:abstractNumId="3" w15:restartNumberingAfterBreak="0">
    <w:nsid w:val="75B91081"/>
    <w:multiLevelType w:val="hybridMultilevel"/>
    <w:tmpl w:val="0BFC2802"/>
    <w:lvl w:ilvl="0" w:tplc="58D8D9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073"/>
    <w:rsid w:val="00071A5A"/>
    <w:rsid w:val="000D562B"/>
    <w:rsid w:val="00113699"/>
    <w:rsid w:val="00180494"/>
    <w:rsid w:val="001D66FB"/>
    <w:rsid w:val="002404E2"/>
    <w:rsid w:val="002712C9"/>
    <w:rsid w:val="002A3936"/>
    <w:rsid w:val="002B63C9"/>
    <w:rsid w:val="002D1C2B"/>
    <w:rsid w:val="00327F43"/>
    <w:rsid w:val="003306BC"/>
    <w:rsid w:val="00395F80"/>
    <w:rsid w:val="003E7E8C"/>
    <w:rsid w:val="0040665D"/>
    <w:rsid w:val="00420F93"/>
    <w:rsid w:val="00427569"/>
    <w:rsid w:val="004276F7"/>
    <w:rsid w:val="004731E8"/>
    <w:rsid w:val="00482FFC"/>
    <w:rsid w:val="004E3F98"/>
    <w:rsid w:val="00511D68"/>
    <w:rsid w:val="00533716"/>
    <w:rsid w:val="0053431E"/>
    <w:rsid w:val="00561F1A"/>
    <w:rsid w:val="00600575"/>
    <w:rsid w:val="00617ACB"/>
    <w:rsid w:val="006256BF"/>
    <w:rsid w:val="0064744E"/>
    <w:rsid w:val="007616F5"/>
    <w:rsid w:val="007A6EC0"/>
    <w:rsid w:val="0080656B"/>
    <w:rsid w:val="008749DC"/>
    <w:rsid w:val="008F3E1C"/>
    <w:rsid w:val="009275F0"/>
    <w:rsid w:val="00975606"/>
    <w:rsid w:val="009C1DFD"/>
    <w:rsid w:val="00A17E38"/>
    <w:rsid w:val="00A4108A"/>
    <w:rsid w:val="00A80F2D"/>
    <w:rsid w:val="00B54A08"/>
    <w:rsid w:val="00B84073"/>
    <w:rsid w:val="00C14014"/>
    <w:rsid w:val="00C23C8A"/>
    <w:rsid w:val="00C56B3A"/>
    <w:rsid w:val="00D71BDA"/>
    <w:rsid w:val="00EA356C"/>
    <w:rsid w:val="00EC049B"/>
    <w:rsid w:val="00F02C1F"/>
    <w:rsid w:val="00F0315A"/>
    <w:rsid w:val="00F94C15"/>
    <w:rsid w:val="00FE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081FC"/>
  <w15:docId w15:val="{72FC882A-37EE-4565-98F0-C699E2E27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1"/>
      <w:ind w:left="18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99"/>
    <w:qFormat/>
    <w:pPr>
      <w:spacing w:line="294" w:lineRule="exact"/>
      <w:ind w:left="942" w:hanging="361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617ACB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617ACB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140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37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.mts-link.ru/j/5937221/13588453537/session/12797951978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</dc:creator>
  <cp:lastModifiedBy>Елена М. Сафонова</cp:lastModifiedBy>
  <cp:revision>3</cp:revision>
  <cp:lastPrinted>2026-02-24T08:01:00Z</cp:lastPrinted>
  <dcterms:created xsi:type="dcterms:W3CDTF">2026-02-24T08:16:00Z</dcterms:created>
  <dcterms:modified xsi:type="dcterms:W3CDTF">2026-02-24T08:50:00Z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2020-10-30T00:00:00Z</vt:filetime>
  </property>
</Properties>
</file>